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6D" w:rsidRPr="008802C1" w:rsidRDefault="0043276D" w:rsidP="0043276D">
      <w:pPr>
        <w:spacing w:line="324" w:lineRule="auto"/>
        <w:ind w:firstLineChars="49" w:firstLine="31680"/>
        <w:jc w:val="center"/>
        <w:rPr>
          <w:rFonts w:ascii="宋体"/>
          <w:b/>
          <w:sz w:val="36"/>
          <w:szCs w:val="36"/>
        </w:rPr>
      </w:pPr>
      <w:r w:rsidRPr="008802C1">
        <w:rPr>
          <w:rFonts w:ascii="仿宋_GB2312" w:eastAsia="仿宋_GB2312" w:hAnsi="Times New Roman" w:hint="eastAsia"/>
          <w:b/>
          <w:color w:val="000000"/>
          <w:sz w:val="36"/>
          <w:szCs w:val="36"/>
          <w:u w:val="single"/>
        </w:rPr>
        <w:t>管理</w:t>
      </w:r>
      <w:r>
        <w:rPr>
          <w:rFonts w:ascii="仿宋_GB2312" w:eastAsia="仿宋_GB2312" w:hAnsi="Times New Roman" w:hint="eastAsia"/>
          <w:b/>
          <w:color w:val="000000"/>
          <w:sz w:val="36"/>
          <w:szCs w:val="36"/>
          <w:u w:val="single"/>
        </w:rPr>
        <w:t>原理</w:t>
      </w:r>
      <w:r w:rsidRPr="008802C1">
        <w:rPr>
          <w:rFonts w:ascii="仿宋_GB2312" w:eastAsia="仿宋_GB2312" w:hAnsi="Times New Roman"/>
          <w:b/>
          <w:color w:val="000000"/>
          <w:sz w:val="36"/>
          <w:szCs w:val="36"/>
          <w:u w:val="single"/>
        </w:rPr>
        <w:t xml:space="preserve"> </w:t>
      </w:r>
      <w:r w:rsidRPr="008802C1">
        <w:rPr>
          <w:rFonts w:ascii="宋体" w:hAnsi="宋体" w:hint="eastAsia"/>
          <w:b/>
          <w:sz w:val="36"/>
          <w:szCs w:val="36"/>
        </w:rPr>
        <w:t>教学团队建设考核表（带头人</w:t>
      </w:r>
      <w:r w:rsidRPr="008802C1">
        <w:rPr>
          <w:rFonts w:ascii="仿宋_GB2312" w:eastAsia="仿宋_GB2312" w:hAnsi="Times New Roman" w:hint="eastAsia"/>
          <w:b/>
          <w:color w:val="000000"/>
          <w:sz w:val="36"/>
          <w:szCs w:val="36"/>
        </w:rPr>
        <w:t>：</w:t>
      </w:r>
      <w:r>
        <w:rPr>
          <w:rFonts w:ascii="仿宋_GB2312" w:eastAsia="仿宋_GB2312" w:hAnsi="Times New Roman" w:hint="eastAsia"/>
          <w:b/>
          <w:color w:val="000000"/>
          <w:sz w:val="36"/>
          <w:szCs w:val="36"/>
        </w:rPr>
        <w:t>宋瑞卿</w:t>
      </w:r>
      <w:bookmarkStart w:id="0" w:name="_GoBack"/>
      <w:bookmarkEnd w:id="0"/>
      <w:r w:rsidRPr="008802C1">
        <w:rPr>
          <w:rFonts w:ascii="仿宋_GB2312" w:eastAsia="仿宋_GB2312" w:hAnsi="Times New Roman"/>
          <w:b/>
          <w:color w:val="000000"/>
          <w:sz w:val="36"/>
          <w:szCs w:val="36"/>
        </w:rPr>
        <w:t xml:space="preserve"> </w:t>
      </w:r>
      <w:r w:rsidRPr="008802C1">
        <w:rPr>
          <w:rFonts w:ascii="宋体" w:hAnsi="宋体" w:hint="eastAsia"/>
          <w:b/>
          <w:sz w:val="36"/>
          <w:szCs w:val="36"/>
        </w:rPr>
        <w:t>）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3260"/>
        <w:gridCol w:w="1633"/>
        <w:gridCol w:w="2340"/>
      </w:tblGrid>
      <w:tr w:rsidR="0043276D" w:rsidRPr="00C96DF0" w:rsidTr="0070689C">
        <w:tc>
          <w:tcPr>
            <w:tcW w:w="675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任务</w:t>
            </w:r>
          </w:p>
        </w:tc>
        <w:tc>
          <w:tcPr>
            <w:tcW w:w="15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具体内容</w:t>
            </w:r>
          </w:p>
        </w:tc>
        <w:tc>
          <w:tcPr>
            <w:tcW w:w="32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工作要求</w:t>
            </w:r>
          </w:p>
        </w:tc>
        <w:tc>
          <w:tcPr>
            <w:tcW w:w="1633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实际完成情况</w:t>
            </w:r>
          </w:p>
        </w:tc>
        <w:tc>
          <w:tcPr>
            <w:tcW w:w="234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存在问题</w:t>
            </w:r>
          </w:p>
        </w:tc>
      </w:tr>
      <w:tr w:rsidR="0043276D" w:rsidRPr="00C96DF0" w:rsidTr="0070689C">
        <w:tc>
          <w:tcPr>
            <w:tcW w:w="675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师资建设</w:t>
            </w:r>
          </w:p>
        </w:tc>
        <w:tc>
          <w:tcPr>
            <w:tcW w:w="15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师资队伍建设</w:t>
            </w:r>
          </w:p>
        </w:tc>
        <w:tc>
          <w:tcPr>
            <w:tcW w:w="32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达到“一师两课、一课两师”的要求；形成合理的年龄、学历和职称结构。</w:t>
            </w:r>
          </w:p>
        </w:tc>
        <w:tc>
          <w:tcPr>
            <w:tcW w:w="1633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</w:t>
            </w:r>
          </w:p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合理</w:t>
            </w:r>
          </w:p>
        </w:tc>
        <w:tc>
          <w:tcPr>
            <w:tcW w:w="234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3276D" w:rsidRPr="00C96DF0" w:rsidTr="0070689C">
        <w:tc>
          <w:tcPr>
            <w:tcW w:w="675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课程建设</w:t>
            </w:r>
          </w:p>
        </w:tc>
        <w:tc>
          <w:tcPr>
            <w:tcW w:w="15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课程建设</w:t>
            </w:r>
          </w:p>
        </w:tc>
        <w:tc>
          <w:tcPr>
            <w:tcW w:w="3260" w:type="dxa"/>
            <w:vAlign w:val="center"/>
          </w:tcPr>
          <w:p w:rsidR="0043276D" w:rsidRPr="008802C1" w:rsidRDefault="0043276D" w:rsidP="008802C1">
            <w:pPr>
              <w:tabs>
                <w:tab w:val="left" w:pos="2376"/>
              </w:tabs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全部课程教学大纲、教材、教学日历、教案、课件等教学要素完备，达到精品课程的标准；</w:t>
            </w:r>
          </w:p>
          <w:p w:rsidR="0043276D" w:rsidRPr="008802C1" w:rsidRDefault="0043276D" w:rsidP="008802C1">
            <w:pPr>
              <w:tabs>
                <w:tab w:val="left" w:pos="2376"/>
              </w:tabs>
              <w:spacing w:line="50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全部课程上网，开展网络教学，每年及时更新网络教学资源。</w:t>
            </w:r>
          </w:p>
        </w:tc>
        <w:tc>
          <w:tcPr>
            <w:tcW w:w="1633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教学要素完备，全部上网，及时更新。</w:t>
            </w:r>
          </w:p>
        </w:tc>
        <w:tc>
          <w:tcPr>
            <w:tcW w:w="234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3276D" w:rsidRPr="00C96DF0" w:rsidTr="0070689C">
        <w:tc>
          <w:tcPr>
            <w:tcW w:w="675" w:type="dxa"/>
            <w:vMerge w:val="restart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教学改革与研究</w:t>
            </w:r>
          </w:p>
        </w:tc>
        <w:tc>
          <w:tcPr>
            <w:tcW w:w="15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教学方法、手段改革</w:t>
            </w:r>
          </w:p>
        </w:tc>
        <w:tc>
          <w:tcPr>
            <w:tcW w:w="32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每年完成一项教学方法和手段改革</w:t>
            </w:r>
          </w:p>
        </w:tc>
        <w:tc>
          <w:tcPr>
            <w:tcW w:w="1633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3276D" w:rsidRPr="00C96DF0" w:rsidTr="0070689C">
        <w:tc>
          <w:tcPr>
            <w:tcW w:w="675" w:type="dxa"/>
            <w:vMerge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教学内容改革</w:t>
            </w:r>
          </w:p>
        </w:tc>
        <w:tc>
          <w:tcPr>
            <w:tcW w:w="32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所有课程及时更新教学内容，国内外最新科研成果及时转化为教学内容</w:t>
            </w:r>
          </w:p>
        </w:tc>
        <w:tc>
          <w:tcPr>
            <w:tcW w:w="1633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及时更新和转化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3276D" w:rsidRPr="00C96DF0" w:rsidTr="0070689C">
        <w:tc>
          <w:tcPr>
            <w:tcW w:w="675" w:type="dxa"/>
            <w:vMerge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召开教学研讨会</w:t>
            </w:r>
          </w:p>
        </w:tc>
        <w:tc>
          <w:tcPr>
            <w:tcW w:w="32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每年开展教学研究活动</w:t>
            </w:r>
            <w:r w:rsidRPr="008802C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8</w:t>
            </w: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633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3276D" w:rsidRPr="00C96DF0" w:rsidTr="0070689C">
        <w:tc>
          <w:tcPr>
            <w:tcW w:w="675" w:type="dxa"/>
            <w:vMerge w:val="restart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教学质量项目建设</w:t>
            </w:r>
          </w:p>
        </w:tc>
        <w:tc>
          <w:tcPr>
            <w:tcW w:w="15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项目申报</w:t>
            </w:r>
          </w:p>
        </w:tc>
        <w:tc>
          <w:tcPr>
            <w:tcW w:w="32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申报各类教学项目的申报</w:t>
            </w:r>
          </w:p>
        </w:tc>
        <w:tc>
          <w:tcPr>
            <w:tcW w:w="1633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校级</w:t>
            </w:r>
            <w:r w:rsidRPr="008802C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</w:t>
            </w: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34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3276D" w:rsidRPr="00C96DF0" w:rsidTr="0070689C">
        <w:tc>
          <w:tcPr>
            <w:tcW w:w="675" w:type="dxa"/>
            <w:vMerge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标志性成果</w:t>
            </w:r>
          </w:p>
        </w:tc>
        <w:tc>
          <w:tcPr>
            <w:tcW w:w="32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获得任务规定的标志性成果</w:t>
            </w:r>
          </w:p>
        </w:tc>
        <w:tc>
          <w:tcPr>
            <w:tcW w:w="1633" w:type="dxa"/>
            <w:vAlign w:val="center"/>
          </w:tcPr>
          <w:p w:rsidR="0043276D" w:rsidRPr="008802C1" w:rsidRDefault="0043276D" w:rsidP="008802C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34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3276D" w:rsidRPr="00C96DF0" w:rsidTr="0070689C">
        <w:tc>
          <w:tcPr>
            <w:tcW w:w="675" w:type="dxa"/>
            <w:vMerge w:val="restart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教学团队网站</w:t>
            </w:r>
          </w:p>
        </w:tc>
        <w:tc>
          <w:tcPr>
            <w:tcW w:w="15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教学团队网站建设</w:t>
            </w:r>
          </w:p>
        </w:tc>
        <w:tc>
          <w:tcPr>
            <w:tcW w:w="32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教学团队网站建设及维护</w:t>
            </w:r>
          </w:p>
        </w:tc>
        <w:tc>
          <w:tcPr>
            <w:tcW w:w="1633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已建网站并维护</w:t>
            </w:r>
          </w:p>
        </w:tc>
        <w:tc>
          <w:tcPr>
            <w:tcW w:w="234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3276D" w:rsidRPr="00C96DF0" w:rsidTr="0070689C">
        <w:trPr>
          <w:trHeight w:val="1899"/>
        </w:trPr>
        <w:tc>
          <w:tcPr>
            <w:tcW w:w="675" w:type="dxa"/>
            <w:vMerge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团队建设日志</w:t>
            </w:r>
          </w:p>
        </w:tc>
        <w:tc>
          <w:tcPr>
            <w:tcW w:w="326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撰写团队建设日志，并及时在团队建设网站更新</w:t>
            </w:r>
          </w:p>
        </w:tc>
        <w:tc>
          <w:tcPr>
            <w:tcW w:w="1633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  <w:tc>
          <w:tcPr>
            <w:tcW w:w="2340" w:type="dxa"/>
            <w:vAlign w:val="center"/>
          </w:tcPr>
          <w:p w:rsidR="0043276D" w:rsidRPr="008802C1" w:rsidRDefault="0043276D" w:rsidP="008802C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43276D" w:rsidRDefault="0043276D" w:rsidP="008802C1">
      <w:pPr>
        <w:widowControl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43276D" w:rsidRPr="008802C1" w:rsidRDefault="0043276D" w:rsidP="008802C1">
      <w:pPr>
        <w:widowControl/>
        <w:rPr>
          <w:rFonts w:ascii="宋体" w:cs="宋体"/>
          <w:b/>
          <w:kern w:val="0"/>
          <w:sz w:val="24"/>
          <w:szCs w:val="24"/>
        </w:rPr>
      </w:pPr>
      <w:r w:rsidRPr="008802C1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总体评价意见及建议：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6"/>
      </w:tblGrid>
      <w:tr w:rsidR="0043276D" w:rsidRPr="00C96DF0" w:rsidTr="005A15BC">
        <w:trPr>
          <w:trHeight w:val="10289"/>
        </w:trPr>
        <w:tc>
          <w:tcPr>
            <w:tcW w:w="9606" w:type="dxa"/>
            <w:tcBorders>
              <w:bottom w:val="single" w:sz="4" w:space="0" w:color="auto"/>
            </w:tcBorders>
          </w:tcPr>
          <w:p w:rsidR="0043276D" w:rsidRDefault="0043276D" w:rsidP="0043276D">
            <w:pPr>
              <w:tabs>
                <w:tab w:val="left" w:pos="2376"/>
              </w:tabs>
              <w:ind w:firstLineChars="2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3276D" w:rsidRPr="008802C1" w:rsidRDefault="0043276D" w:rsidP="0043276D">
            <w:pPr>
              <w:tabs>
                <w:tab w:val="left" w:pos="2376"/>
              </w:tabs>
              <w:ind w:firstLineChars="200" w:firstLine="3168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96D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该教学团队通过一年来的建设</w:t>
            </w:r>
            <w:r w:rsidRPr="00C96DF0">
              <w:rPr>
                <w:rFonts w:ascii="仿宋_GB2312" w:eastAsia="仿宋_GB2312"/>
                <w:color w:val="000000"/>
                <w:sz w:val="28"/>
                <w:szCs w:val="28"/>
              </w:rPr>
              <w:t>,</w:t>
            </w:r>
            <w:r w:rsidRPr="00C96D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师资队伍在不断完善</w:t>
            </w:r>
            <w:r w:rsidRPr="00C96DF0">
              <w:rPr>
                <w:rFonts w:ascii="仿宋_GB2312" w:eastAsia="仿宋_GB2312"/>
                <w:color w:val="000000"/>
                <w:sz w:val="28"/>
                <w:szCs w:val="28"/>
              </w:rPr>
              <w:t>,</w:t>
            </w:r>
            <w:r w:rsidRPr="00C96D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教师队伍中高职称和高学历的比例不断提高</w:t>
            </w:r>
            <w:r w:rsidRPr="00C96DF0">
              <w:rPr>
                <w:rFonts w:ascii="仿宋_GB2312" w:eastAsia="仿宋_GB2312"/>
                <w:color w:val="000000"/>
                <w:sz w:val="28"/>
                <w:szCs w:val="28"/>
              </w:rPr>
              <w:t>,</w:t>
            </w:r>
            <w:r w:rsidRPr="00C96D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达到“一师两课、一课两师”的要求；形成合理的年龄、学历和职称结构。</w:t>
            </w: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不断加强课程建设，全部课程教学大纲、教材、教学日历、教案、课件等教学要素完备，达到精品课程的标准。不断改革教学方法，深化教学改革研究，并将科研成果融入到教学中。</w:t>
            </w:r>
          </w:p>
          <w:p w:rsidR="0043276D" w:rsidRPr="008802C1" w:rsidRDefault="0043276D" w:rsidP="0043276D">
            <w:pPr>
              <w:tabs>
                <w:tab w:val="left" w:pos="2376"/>
              </w:tabs>
              <w:ind w:firstLineChars="200" w:firstLine="3168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802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按照教学团队建设的要求完成了本年度建设任务，考核合格。</w:t>
            </w:r>
          </w:p>
          <w:p w:rsidR="0043276D" w:rsidRPr="008802C1" w:rsidRDefault="0043276D" w:rsidP="0043276D">
            <w:pPr>
              <w:ind w:firstLineChars="200" w:firstLine="31680"/>
              <w:outlineLvl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3276D" w:rsidRPr="00C96DF0" w:rsidTr="005A15BC">
        <w:trPr>
          <w:trHeight w:val="122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76D" w:rsidRPr="008802C1" w:rsidRDefault="0043276D" w:rsidP="008802C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43276D" w:rsidRPr="008802C1" w:rsidRDefault="0043276D" w:rsidP="008802C1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8802C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考核结论：</w:t>
            </w:r>
            <w:r w:rsidRPr="008802C1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 xml:space="preserve">    </w:t>
            </w:r>
            <w:r w:rsidRPr="008802C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合格</w:t>
            </w:r>
            <w:r>
              <w:rPr>
                <w:rFonts w:ascii="仿宋_GB2312" w:eastAsia="仿宋_GB2312"/>
                <w:b/>
                <w:color w:val="000000"/>
                <w:sz w:val="30"/>
                <w:szCs w:val="30"/>
              </w:rPr>
              <w:fldChar w:fldCharType="begin"/>
            </w:r>
            <w:r>
              <w:rPr>
                <w:rFonts w:ascii="仿宋_GB2312" w:eastAsia="仿宋_GB2312"/>
                <w:b/>
                <w:color w:val="000000"/>
                <w:sz w:val="30"/>
                <w:szCs w:val="30"/>
              </w:rPr>
              <w:instrText xml:space="preserve"> eq \o\ac(</w:instrText>
            </w:r>
            <w:r w:rsidRPr="006A214E">
              <w:rPr>
                <w:rFonts w:ascii="仿宋_GB2312" w:eastAsia="仿宋_GB2312" w:hint="eastAsia"/>
                <w:b/>
                <w:color w:val="000000"/>
                <w:position w:val="-3"/>
                <w:sz w:val="45"/>
                <w:szCs w:val="30"/>
              </w:rPr>
              <w:instrText>□</w:instrText>
            </w:r>
            <w:r>
              <w:rPr>
                <w:rFonts w:ascii="仿宋_GB2312" w:eastAsia="仿宋_GB2312"/>
                <w:b/>
                <w:color w:val="000000"/>
                <w:sz w:val="30"/>
                <w:szCs w:val="30"/>
              </w:rPr>
              <w:instrText>,</w:instrText>
            </w: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instrText>√</w:instrText>
            </w:r>
            <w:r>
              <w:rPr>
                <w:rFonts w:ascii="仿宋_GB2312" w:eastAsia="仿宋_GB2312"/>
                <w:b/>
                <w:color w:val="000000"/>
                <w:sz w:val="30"/>
                <w:szCs w:val="30"/>
              </w:rPr>
              <w:instrText>)</w:instrText>
            </w:r>
            <w:r>
              <w:rPr>
                <w:rFonts w:ascii="仿宋_GB2312" w:eastAsia="仿宋_GB2312"/>
                <w:b/>
                <w:color w:val="000000"/>
                <w:sz w:val="30"/>
                <w:szCs w:val="30"/>
              </w:rPr>
              <w:fldChar w:fldCharType="end"/>
            </w:r>
            <w:r w:rsidRPr="008802C1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 xml:space="preserve">         </w:t>
            </w:r>
            <w:r w:rsidRPr="008802C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基本合格□</w:t>
            </w:r>
            <w:r w:rsidRPr="008802C1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 xml:space="preserve">        </w:t>
            </w:r>
            <w:r w:rsidRPr="008802C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不合格□</w:t>
            </w:r>
          </w:p>
          <w:p w:rsidR="0043276D" w:rsidRPr="008802C1" w:rsidRDefault="0043276D" w:rsidP="0043276D">
            <w:pPr>
              <w:widowControl/>
              <w:spacing w:before="100" w:beforeAutospacing="1" w:after="100" w:afterAutospacing="1"/>
              <w:ind w:firstLineChars="1500" w:firstLine="3168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8802C1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  </w:t>
            </w:r>
          </w:p>
        </w:tc>
      </w:tr>
    </w:tbl>
    <w:p w:rsidR="0043276D" w:rsidRPr="008802C1" w:rsidRDefault="0043276D" w:rsidP="0043276D">
      <w:pPr>
        <w:widowControl/>
        <w:spacing w:line="324" w:lineRule="auto"/>
        <w:ind w:firstLineChars="50" w:firstLine="31680"/>
        <w:jc w:val="right"/>
      </w:pPr>
      <w:r w:rsidRPr="008802C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2"/>
          <w:attr w:name="Year" w:val="2015"/>
        </w:smartTagPr>
        <w:r w:rsidRPr="008802C1">
          <w:rPr>
            <w:rFonts w:ascii="仿宋_GB2312" w:eastAsia="仿宋_GB2312" w:hAnsi="宋体" w:cs="宋体"/>
            <w:color w:val="000000"/>
            <w:kern w:val="0"/>
            <w:sz w:val="30"/>
            <w:szCs w:val="30"/>
          </w:rPr>
          <w:t xml:space="preserve">2015 </w:t>
        </w:r>
        <w:r w:rsidRPr="008802C1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t>年</w:t>
        </w:r>
        <w:r w:rsidRPr="008802C1">
          <w:rPr>
            <w:rFonts w:ascii="仿宋_GB2312" w:eastAsia="仿宋_GB2312" w:hAnsi="宋体" w:cs="宋体"/>
            <w:color w:val="000000"/>
            <w:kern w:val="0"/>
            <w:sz w:val="30"/>
            <w:szCs w:val="30"/>
          </w:rPr>
          <w:t xml:space="preserve"> 12</w:t>
        </w:r>
        <w:r w:rsidRPr="008802C1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t>月</w:t>
        </w:r>
        <w:r w:rsidRPr="008802C1">
          <w:rPr>
            <w:rFonts w:ascii="仿宋_GB2312" w:eastAsia="仿宋_GB2312" w:hAnsi="宋体" w:cs="宋体"/>
            <w:color w:val="000000"/>
            <w:kern w:val="0"/>
            <w:sz w:val="30"/>
            <w:szCs w:val="30"/>
          </w:rPr>
          <w:t>2</w:t>
        </w:r>
      </w:smartTag>
      <w:r w:rsidRPr="008802C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8802C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</w:p>
    <w:p w:rsidR="0043276D" w:rsidRPr="008802C1" w:rsidRDefault="0043276D" w:rsidP="008802C1"/>
    <w:p w:rsidR="0043276D" w:rsidRDefault="0043276D"/>
    <w:sectPr w:rsidR="0043276D" w:rsidSect="00A56B29">
      <w:footerReference w:type="even" r:id="rId6"/>
      <w:footerReference w:type="default" r:id="rId7"/>
      <w:pgSz w:w="11906" w:h="16838"/>
      <w:pgMar w:top="1134" w:right="1304" w:bottom="1134" w:left="130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6D" w:rsidRDefault="0043276D" w:rsidP="00CA5877">
      <w:r>
        <w:separator/>
      </w:r>
    </w:p>
  </w:endnote>
  <w:endnote w:type="continuationSeparator" w:id="0">
    <w:p w:rsidR="0043276D" w:rsidRDefault="0043276D" w:rsidP="00CA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6D" w:rsidRDefault="0043276D" w:rsidP="00D004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76D" w:rsidRDefault="004327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6D" w:rsidRDefault="0043276D" w:rsidP="00D004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276D" w:rsidRDefault="00432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6D" w:rsidRDefault="0043276D" w:rsidP="00CA5877">
      <w:r>
        <w:separator/>
      </w:r>
    </w:p>
  </w:footnote>
  <w:footnote w:type="continuationSeparator" w:id="0">
    <w:p w:rsidR="0043276D" w:rsidRDefault="0043276D" w:rsidP="00CA5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2C1"/>
    <w:rsid w:val="002718AE"/>
    <w:rsid w:val="0043276D"/>
    <w:rsid w:val="004836A7"/>
    <w:rsid w:val="004A36D0"/>
    <w:rsid w:val="005A15BC"/>
    <w:rsid w:val="006A214E"/>
    <w:rsid w:val="0070689C"/>
    <w:rsid w:val="008802C1"/>
    <w:rsid w:val="00916325"/>
    <w:rsid w:val="00A56B29"/>
    <w:rsid w:val="00C96DF0"/>
    <w:rsid w:val="00CA5877"/>
    <w:rsid w:val="00D0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02C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02C1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802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111</Words>
  <Characters>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zsb</cp:lastModifiedBy>
  <cp:revision>2</cp:revision>
  <dcterms:created xsi:type="dcterms:W3CDTF">2008-01-11T09:06:00Z</dcterms:created>
  <dcterms:modified xsi:type="dcterms:W3CDTF">2015-12-27T08:03:00Z</dcterms:modified>
</cp:coreProperties>
</file>